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32" w:rsidRPr="00DB2EDF" w:rsidRDefault="002749B4" w:rsidP="00550A32">
      <w:pP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</w:t>
      </w:r>
    </w:p>
    <w:p w:rsidR="00550A32" w:rsidRPr="00DB2EDF" w:rsidRDefault="00550A32" w:rsidP="00550A32">
      <w:pPr>
        <w:jc w:val="right"/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b/>
          <w:bCs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APROBAT, </w:t>
      </w:r>
    </w:p>
    <w:p w:rsidR="00550A32" w:rsidRPr="00DB2EDF" w:rsidRDefault="00550A32" w:rsidP="00550A32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PRESEDINTE C.JE.C. HUNEDOARA</w:t>
      </w:r>
    </w:p>
    <w:p w:rsidR="00550A32" w:rsidRDefault="00550A32" w:rsidP="00550A32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PROF. DR. </w:t>
      </w:r>
      <w:r w:rsidR="002749B4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Marta </w:t>
      </w:r>
      <w:proofErr w:type="spellStart"/>
      <w:r w:rsidRPr="00DB2ED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MARTA</w:t>
      </w:r>
      <w:proofErr w:type="spellEnd"/>
      <w:r w:rsidRPr="00DB2ED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– I.S.G.A.</w:t>
      </w:r>
    </w:p>
    <w:p w:rsidR="002749B4" w:rsidRPr="00DB2EDF" w:rsidRDefault="002749B4" w:rsidP="00550A32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50A32" w:rsidRPr="00DB2EDF" w:rsidRDefault="00550A32" w:rsidP="00550A32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VICEPREȘEDINTE C.J.E.C. HUNEDOARA</w:t>
      </w:r>
    </w:p>
    <w:p w:rsidR="00550A32" w:rsidRPr="00DB2EDF" w:rsidRDefault="00550A32" w:rsidP="00550A32">
      <w:pPr>
        <w:jc w:val="right"/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PROF. </w:t>
      </w:r>
      <w:r w:rsidR="002749B4" w:rsidRPr="00DB2ED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Dana Luiza </w:t>
      </w:r>
      <w:r w:rsidRPr="00DB2EDF">
        <w:rPr>
          <w:rFonts w:ascii="Calibri" w:hAnsi="Calibri"/>
          <w:b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CIOARĂ</w:t>
      </w:r>
    </w:p>
    <w:p w:rsidR="00550A32" w:rsidRPr="00DB2EDF" w:rsidRDefault="00550A32" w:rsidP="00550A32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b/>
          <w:color w:val="000000"/>
          <w:sz w:val="32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PROPUNERI </w:t>
      </w:r>
    </w:p>
    <w:p w:rsidR="00550A32" w:rsidRPr="00DB2EDF" w:rsidRDefault="00550A32" w:rsidP="00550A32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TEMATICA PROIECTELOR PENTRU EXAMENUL DE CERTIFICARE A COMPETENŢELOR PROFESIONALE</w:t>
      </w:r>
    </w:p>
    <w:p w:rsidR="00550A32" w:rsidRPr="00DB2EDF" w:rsidRDefault="00550A32" w:rsidP="00550A32">
      <w:pPr>
        <w:jc w:val="center"/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550A32" w:rsidRPr="002749B4" w:rsidRDefault="00550A32" w:rsidP="00550A32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NIVEL DE CALIFICARE: </w:t>
      </w:r>
      <w:r w:rsidRPr="002749B4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 învățământ profesional.</w:t>
      </w:r>
    </w:p>
    <w:p w:rsidR="00550A32" w:rsidRPr="002749B4" w:rsidRDefault="00550A32" w:rsidP="00550A32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49B4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PROFIL:  TEHNIC</w:t>
      </w:r>
    </w:p>
    <w:p w:rsidR="00550A32" w:rsidRPr="002749B4" w:rsidRDefault="00550A32" w:rsidP="00550A32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49B4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DOMENIUL PROFESIONAL: CHIMIE INDUSTRIALĂ</w:t>
      </w:r>
    </w:p>
    <w:p w:rsidR="00550A32" w:rsidRPr="002749B4" w:rsidRDefault="00550A32" w:rsidP="00550A32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49B4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CALIFICAREA PROFESIONALĂ: OPERATOR LA FABRICAREA ȘI PRELUCRAREA POLIMERILOR</w:t>
      </w:r>
    </w:p>
    <w:p w:rsidR="00550A32" w:rsidRPr="002749B4" w:rsidRDefault="00550A32" w:rsidP="00550A32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49B4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CLASA: 11 C</w:t>
      </w:r>
    </w:p>
    <w:p w:rsidR="00550A32" w:rsidRPr="002749B4" w:rsidRDefault="00550A32" w:rsidP="00550A32">
      <w:pPr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749B4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NR. ELEVI LA ÎNCEPUTUL ANULUI ȘCOLAR: 20</w:t>
      </w:r>
      <w:r w:rsidR="002749B4">
        <w:rPr>
          <w:rFonts w:ascii="Calibri" w:hAnsi="Calibri"/>
          <w:b/>
          <w:color w:val="000000" w:themeColor="text1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elevi</w:t>
      </w:r>
    </w:p>
    <w:p w:rsidR="00550A32" w:rsidRPr="00DB2EDF" w:rsidRDefault="00550A32" w:rsidP="00550A32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 ŞCOLAR 2015-2016</w:t>
      </w:r>
    </w:p>
    <w:p w:rsidR="00550A32" w:rsidRPr="00DB2EDF" w:rsidRDefault="00550A32" w:rsidP="00550A32">
      <w:pPr>
        <w:rPr>
          <w:rFonts w:ascii="Calibri" w:hAnsi="Calibri"/>
          <w:b/>
          <w:color w:val="000000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51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4028"/>
        <w:gridCol w:w="4864"/>
      </w:tblGrid>
      <w:tr w:rsidR="00550A32" w:rsidRPr="002A257C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NR</w:t>
            </w:r>
          </w:p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CRT</w:t>
            </w: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TEMA PROIECTULUI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color w:val="00000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NUME ȘI PRENUME ELEV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CAUCIUCUL SINTETIC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BACRĂU ROBERT IOAN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POLIETENA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CĂSTĂIAN RĂZVAN CĂTĂLIN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PROPRIETĂTILE  FIRELOR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CÎRNEALĂ FLAVIUS IOAN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CAUCIUCUL NATURAL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CONSTANTIN VASILE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MATERII PRIME PENTRU SINTEZA  POLIMERILOR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FURDUI DARIUS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CALANDRAREA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HUMACI CĂLIN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OBȚINEREA  AMESTECURILOR  VÂSCOASE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LĂCĂTUȘ NICOLAE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POLIMETACRILATUL DE METIL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EXTRUDEREA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PIȘTA BRIAN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FILAREA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POACĂ GABRIEL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PRELUCRAREA POLIMERILOR  PRIN  INJECȚIE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POPA GHEORGHE NICOLAE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POLISTIRENUL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SIBIȘAN VASILE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POLICLORURA DE VINIL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FARKAȘ IOAN CRISTIAN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MATERIALE COMPOZITE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VEREȘ DANIEL FLORIN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ADAUSURI DE PRELUCRARE A POLIMERILOR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2749B4" w:rsidRDefault="00550A32" w:rsidP="00221605">
            <w:pPr>
              <w:jc w:val="center"/>
              <w:rPr>
                <w:rFonts w:asciiTheme="minorHAnsi" w:hAnsiTheme="minorHAnsi"/>
                <w:b/>
                <w:color w:val="000000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2749B4">
              <w:rPr>
                <w:rFonts w:asciiTheme="minorHAnsi" w:hAnsiTheme="minorHAnsi"/>
                <w:b/>
                <w:sz w:val="18"/>
                <w:szCs w:val="18"/>
              </w:rPr>
              <w:t>ZAMFIR MARIUS</w:t>
            </w: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PRESAREA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OBȚINEREA AMESTECURILOR DE CAUCIUC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ARTICOLE TEHNICE DIN CAUCIUC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VULCANIZAREA CAUCIUCULUI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PNEURI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PARTICULARITĂȚI LA FORMAREA PRIN INJECȚIE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RECUPERAREA DEȘEURILOR DIN MASE PLASTICE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50A32" w:rsidRPr="00667A32" w:rsidTr="002749B4"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550A32">
            <w:pPr>
              <w:numPr>
                <w:ilvl w:val="0"/>
                <w:numId w:val="1"/>
              </w:numPr>
              <w:jc w:val="center"/>
              <w:rPr>
                <w:rFonts w:ascii="Calibri" w:hAnsi="Calibri"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rPr>
                <w:rFonts w:ascii="Calibri" w:hAnsi="Calibri"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B2EDF">
              <w:rPr>
                <w:rFonts w:ascii="Calibri" w:hAnsi="Calibri"/>
                <w:b/>
                <w:sz w:val="18"/>
                <w:szCs w:val="20"/>
                <w:lang w:eastAsia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SPUME  POLIURETANICE</w:t>
            </w:r>
          </w:p>
        </w:tc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32" w:rsidRPr="00DB2EDF" w:rsidRDefault="00550A32" w:rsidP="00221605">
            <w:pPr>
              <w:jc w:val="center"/>
              <w:rPr>
                <w:rFonts w:ascii="Calibri" w:hAnsi="Calibri"/>
                <w:b/>
                <w:color w:val="000000"/>
                <w:sz w:val="18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:rsidR="00550A32" w:rsidRPr="00DB2EDF" w:rsidRDefault="00550A32" w:rsidP="00550A32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Întocmit, </w:t>
      </w:r>
      <w:r w:rsidR="002749B4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Elena </w:t>
      </w:r>
      <w:r w:rsidRPr="00855361">
        <w:rPr>
          <w:b/>
          <w:sz w:val="18"/>
          <w:szCs w:val="18"/>
        </w:rPr>
        <w:t xml:space="preserve">TANCĂU </w:t>
      </w:r>
    </w:p>
    <w:p w:rsidR="00550A32" w:rsidRPr="00DB2EDF" w:rsidRDefault="00550A32" w:rsidP="00550A32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Nume și prenume, responsabil de arie curriculară : </w:t>
      </w:r>
      <w:r w:rsidR="002749B4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Aurelia </w:t>
      </w:r>
      <w:r w:rsidRPr="00DB2EDF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SAS </w:t>
      </w:r>
    </w:p>
    <w:p w:rsidR="00550A32" w:rsidRPr="00DB2EDF" w:rsidRDefault="00550A32" w:rsidP="00550A32">
      <w:pPr>
        <w:ind w:left="888" w:firstLine="52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Semnătura</w:t>
      </w:r>
    </w:p>
    <w:p w:rsidR="00550A32" w:rsidRPr="00DB2EDF" w:rsidRDefault="00550A32" w:rsidP="00550A32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Temele de proiect au fost aprobate în Consiliul de Administrație al unității școlare din data de</w:t>
      </w:r>
      <w:r w:rsidRPr="00DB2EDF">
        <w:rPr>
          <w:rFonts w:ascii="Calibri" w:hAnsi="Calibri"/>
          <w:b/>
          <w:color w:val="FF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749B4">
        <w:rPr>
          <w:rFonts w:ascii="Calibri" w:hAnsi="Calibri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23.05.2016</w:t>
      </w:r>
    </w:p>
    <w:p w:rsidR="00550A32" w:rsidRPr="00DB2EDF" w:rsidRDefault="00550A32" w:rsidP="00550A32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Președinte CA,</w:t>
      </w:r>
    </w:p>
    <w:p w:rsidR="00550A32" w:rsidRPr="00DB2EDF" w:rsidRDefault="00550A32" w:rsidP="00550A32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Director: </w:t>
      </w:r>
      <w:r w:rsidR="002749B4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Lenuța Aurelia </w:t>
      </w:r>
      <w:r w:rsidRPr="00DB2EDF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CÎNDEA </w:t>
      </w:r>
    </w:p>
    <w:p w:rsidR="00550A32" w:rsidRPr="00DB2EDF" w:rsidRDefault="00550A32" w:rsidP="00550A32">
      <w:pPr>
        <w:ind w:left="888" w:hanging="888"/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Semnătura </w:t>
      </w:r>
    </w:p>
    <w:p w:rsidR="00550A32" w:rsidRPr="00DB2EDF" w:rsidRDefault="00550A32" w:rsidP="00550A32">
      <w:pPr>
        <w:ind w:left="888" w:hanging="888"/>
        <w:rPr>
          <w:rFonts w:ascii="Calibri" w:hAnsi="Calibri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B2EDF">
        <w:rPr>
          <w:rFonts w:ascii="Calibri" w:hAnsi="Calibri"/>
          <w:color w:val="00000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LS</w:t>
      </w:r>
    </w:p>
    <w:p w:rsidR="00420B29" w:rsidRDefault="00420B29">
      <w:bookmarkStart w:id="0" w:name="_GoBack"/>
      <w:bookmarkEnd w:id="0"/>
    </w:p>
    <w:sectPr w:rsidR="00420B29" w:rsidSect="002749B4">
      <w:headerReference w:type="default" r:id="rId9"/>
      <w:pgSz w:w="11906" w:h="16838"/>
      <w:pgMar w:top="109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B46" w:rsidRDefault="00896B46" w:rsidP="002749B4">
      <w:r>
        <w:separator/>
      </w:r>
    </w:p>
  </w:endnote>
  <w:endnote w:type="continuationSeparator" w:id="0">
    <w:p w:rsidR="00896B46" w:rsidRDefault="00896B46" w:rsidP="0027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B46" w:rsidRDefault="00896B46" w:rsidP="002749B4">
      <w:r>
        <w:separator/>
      </w:r>
    </w:p>
  </w:footnote>
  <w:footnote w:type="continuationSeparator" w:id="0">
    <w:p w:rsidR="00896B46" w:rsidRDefault="00896B46" w:rsidP="00274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Tabel"/>
      <w:tblW w:w="10060" w:type="dxa"/>
      <w:tblInd w:w="-48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3544"/>
      <w:gridCol w:w="1134"/>
      <w:gridCol w:w="1701"/>
      <w:gridCol w:w="1979"/>
    </w:tblGrid>
    <w:tr w:rsidR="002749B4" w:rsidTr="00277361">
      <w:tc>
        <w:tcPr>
          <w:tcW w:w="1702" w:type="dxa"/>
        </w:tcPr>
        <w:p w:rsidR="002749B4" w:rsidRDefault="002749B4" w:rsidP="00277361">
          <w:pPr>
            <w:pStyle w:val="Antet"/>
          </w:pPr>
          <w:r w:rsidRPr="001D624F">
            <w:rPr>
              <w:noProof/>
            </w:rPr>
            <w:drawing>
              <wp:inline distT="0" distB="0" distL="0" distR="0" wp14:anchorId="05BB7D5D" wp14:editId="04C505AC">
                <wp:extent cx="995680" cy="990600"/>
                <wp:effectExtent l="0" t="0" r="0" b="0"/>
                <wp:docPr id="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6445" cy="100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2749B4" w:rsidRDefault="002749B4" w:rsidP="00277361">
          <w:pPr>
            <w:jc w:val="center"/>
            <w:rPr>
              <w:i/>
              <w:iCs/>
              <w:sz w:val="14"/>
              <w:szCs w:val="14"/>
            </w:rPr>
          </w:pPr>
        </w:p>
        <w:p w:rsidR="002749B4" w:rsidRDefault="002749B4" w:rsidP="00277361">
          <w:pPr>
            <w:jc w:val="center"/>
            <w:rPr>
              <w:i/>
              <w:iCs/>
              <w:sz w:val="14"/>
              <w:szCs w:val="14"/>
            </w:rPr>
          </w:pPr>
        </w:p>
        <w:p w:rsidR="002749B4" w:rsidRPr="00EE7152" w:rsidRDefault="002749B4" w:rsidP="00277361">
          <w:pPr>
            <w:jc w:val="center"/>
            <w:rPr>
              <w:iCs/>
              <w:sz w:val="22"/>
              <w:szCs w:val="22"/>
            </w:rPr>
          </w:pPr>
          <w:r w:rsidRPr="00EE7152">
            <w:rPr>
              <w:iCs/>
              <w:sz w:val="22"/>
              <w:szCs w:val="22"/>
            </w:rPr>
            <w:t>LICEUL TEHNOLOGIC</w:t>
          </w:r>
        </w:p>
        <w:p w:rsidR="002749B4" w:rsidRDefault="002749B4" w:rsidP="00277361">
          <w:pPr>
            <w:jc w:val="center"/>
          </w:pPr>
          <w:r w:rsidRPr="00EE7152">
            <w:rPr>
              <w:iCs/>
              <w:sz w:val="22"/>
              <w:szCs w:val="22"/>
            </w:rPr>
            <w:t xml:space="preserve"> </w:t>
          </w:r>
          <w:r w:rsidRPr="00EE7152">
            <w:rPr>
              <w:b/>
              <w:iCs/>
              <w:sz w:val="22"/>
              <w:szCs w:val="22"/>
            </w:rPr>
            <w:t xml:space="preserve">“NICOLAUS OLAHUS” </w:t>
          </w:r>
          <w:r w:rsidRPr="00EE7152">
            <w:rPr>
              <w:iCs/>
              <w:sz w:val="22"/>
              <w:szCs w:val="22"/>
            </w:rPr>
            <w:t>ORĂŞTIE</w:t>
          </w:r>
          <w:r w:rsidRPr="006C2B6C">
            <w:rPr>
              <w:b/>
              <w:i/>
              <w:iCs/>
              <w:sz w:val="14"/>
              <w:szCs w:val="14"/>
            </w:rPr>
            <w:t xml:space="preserve">, </w:t>
          </w:r>
        </w:p>
        <w:p w:rsidR="002749B4" w:rsidRDefault="002749B4" w:rsidP="00277361">
          <w:pPr>
            <w:pStyle w:val="Antet"/>
            <w:jc w:val="center"/>
          </w:pPr>
        </w:p>
      </w:tc>
      <w:tc>
        <w:tcPr>
          <w:tcW w:w="1134" w:type="dxa"/>
        </w:tcPr>
        <w:p w:rsidR="002749B4" w:rsidRDefault="002749B4" w:rsidP="00277361">
          <w:pPr>
            <w:pStyle w:val="Antet"/>
          </w:pPr>
          <w:r>
            <w:rPr>
              <w:rFonts w:ascii="Calibri" w:hAnsi="Calibri" w:cs="Calibri"/>
              <w:noProof/>
              <w:sz w:val="28"/>
              <w:szCs w:val="28"/>
            </w:rPr>
            <w:drawing>
              <wp:inline distT="0" distB="0" distL="0" distR="0" wp14:anchorId="15774365" wp14:editId="1B613E1A">
                <wp:extent cx="647700" cy="685800"/>
                <wp:effectExtent l="0" t="0" r="0" b="0"/>
                <wp:docPr id="5" name="Imagine 5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</w:tcPr>
        <w:p w:rsidR="002749B4" w:rsidRPr="00EE7152" w:rsidRDefault="002749B4" w:rsidP="00277361">
          <w:pPr>
            <w:pStyle w:val="Antet"/>
            <w:jc w:val="center"/>
            <w:rPr>
              <w:sz w:val="18"/>
              <w:szCs w:val="18"/>
            </w:rPr>
          </w:pPr>
          <w:r w:rsidRPr="00EE7152">
            <w:rPr>
              <w:sz w:val="18"/>
              <w:szCs w:val="18"/>
            </w:rPr>
            <w:t>INSPECTORATUL ȘCOLAR JUDEȚEAN HUNEDOARA</w:t>
          </w:r>
        </w:p>
      </w:tc>
      <w:tc>
        <w:tcPr>
          <w:tcW w:w="1979" w:type="dxa"/>
        </w:tcPr>
        <w:p w:rsidR="002749B4" w:rsidRDefault="002749B4" w:rsidP="00277361">
          <w:pPr>
            <w:pStyle w:val="Antet"/>
          </w:pPr>
          <w:r>
            <w:rPr>
              <w:noProof/>
              <w:sz w:val="28"/>
              <w:szCs w:val="28"/>
            </w:rPr>
            <w:drawing>
              <wp:inline distT="0" distB="0" distL="0" distR="0" wp14:anchorId="7C983F10" wp14:editId="77B83DEC">
                <wp:extent cx="1152525" cy="590550"/>
                <wp:effectExtent l="0" t="0" r="9525" b="0"/>
                <wp:docPr id="6" name="Imagine 6" descr="http://uefiscdi.gov.ro/content/img/header/me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http://uefiscdi.gov.ro/content/img/header/me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749B4" w:rsidRDefault="002749B4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F4403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A32"/>
    <w:rsid w:val="002749B4"/>
    <w:rsid w:val="00420B29"/>
    <w:rsid w:val="00550A32"/>
    <w:rsid w:val="00896B46"/>
    <w:rsid w:val="00DB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749B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749B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2749B4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749B4"/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99"/>
    <w:rsid w:val="00274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2749B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749B4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749B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749B4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2749B4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749B4"/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99"/>
    <w:rsid w:val="00274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2749B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749B4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DF5D0-FFA3-4B72-A7EC-D97A5DFA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242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ELEV1</dc:creator>
  <cp:lastModifiedBy>ADMIN</cp:lastModifiedBy>
  <cp:revision>3</cp:revision>
  <cp:lastPrinted>2016-07-11T06:54:00Z</cp:lastPrinted>
  <dcterms:created xsi:type="dcterms:W3CDTF">2016-07-11T06:49:00Z</dcterms:created>
  <dcterms:modified xsi:type="dcterms:W3CDTF">2016-07-11T06:55:00Z</dcterms:modified>
</cp:coreProperties>
</file>